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AC" w:rsidRDefault="00C251AC">
      <w:pPr>
        <w:pStyle w:val="BodyText"/>
        <w:spacing w:before="5"/>
        <w:rPr>
          <w:rFonts w:ascii="Times New Roman"/>
          <w:sz w:val="19"/>
        </w:rPr>
      </w:pPr>
    </w:p>
    <w:p w:rsidR="00C251AC" w:rsidRPr="00E14179" w:rsidRDefault="00F0058E">
      <w:pPr>
        <w:pStyle w:val="BodyText"/>
        <w:spacing w:before="101"/>
        <w:ind w:left="116" w:right="1121"/>
        <w:rPr>
          <w:lang w:val="en-US"/>
        </w:rPr>
      </w:pPr>
      <w:r w:rsidRPr="00E14179">
        <w:rPr>
          <w:color w:val="292B2C"/>
          <w:lang w:val="en-US"/>
        </w:rPr>
        <w:t xml:space="preserve">Lareka, based at John F. </w:t>
      </w:r>
      <w:proofErr w:type="spellStart"/>
      <w:r w:rsidRPr="00E14179">
        <w:rPr>
          <w:color w:val="292B2C"/>
          <w:lang w:val="en-US"/>
        </w:rPr>
        <w:t>Kennedylaan</w:t>
      </w:r>
      <w:proofErr w:type="spellEnd"/>
      <w:r w:rsidRPr="00E14179">
        <w:rPr>
          <w:color w:val="292B2C"/>
          <w:lang w:val="en-US"/>
        </w:rPr>
        <w:t xml:space="preserve"> 1, 5555XC </w:t>
      </w:r>
      <w:proofErr w:type="spellStart"/>
      <w:r w:rsidRPr="00E14179">
        <w:rPr>
          <w:color w:val="292B2C"/>
          <w:lang w:val="en-US"/>
        </w:rPr>
        <w:t>Valkenswaard</w:t>
      </w:r>
      <w:proofErr w:type="spellEnd"/>
      <w:r w:rsidRPr="00E14179">
        <w:rPr>
          <w:color w:val="292B2C"/>
          <w:lang w:val="en-US"/>
        </w:rPr>
        <w:t>, the Netherlands, is responsible for the processing of personal data as set out in this privacy statement.</w:t>
      </w:r>
    </w:p>
    <w:p w:rsidR="00C251AC" w:rsidRPr="00E14179" w:rsidRDefault="00C251AC">
      <w:pPr>
        <w:pStyle w:val="BodyText"/>
        <w:spacing w:before="2"/>
        <w:rPr>
          <w:sz w:val="21"/>
          <w:lang w:val="en-US"/>
        </w:rPr>
      </w:pPr>
    </w:p>
    <w:p w:rsidR="00C251AC" w:rsidRDefault="00F0058E">
      <w:pPr>
        <w:pStyle w:val="BodyText"/>
        <w:ind w:left="116"/>
      </w:pPr>
      <w:r>
        <w:rPr>
          <w:color w:val="292B2C"/>
          <w:u w:val="single" w:color="292B2C"/>
        </w:rPr>
        <w:t>Contact details:</w:t>
      </w:r>
    </w:p>
    <w:p w:rsidR="00C251AC" w:rsidRDefault="0034271A">
      <w:pPr>
        <w:pStyle w:val="BodyText"/>
        <w:ind w:left="116"/>
      </w:pPr>
      <w:hyperlink r:id="rId7">
        <w:r w:rsidR="00F0058E">
          <w:rPr>
            <w:color w:val="292B2C"/>
          </w:rPr>
          <w:t>www.lareka.nl</w:t>
        </w:r>
      </w:hyperlink>
    </w:p>
    <w:p w:rsidR="00C251AC" w:rsidRDefault="00F0058E">
      <w:pPr>
        <w:pStyle w:val="BodyText"/>
        <w:spacing w:line="292" w:lineRule="exact"/>
        <w:ind w:left="116"/>
      </w:pPr>
      <w:r>
        <w:rPr>
          <w:color w:val="292B2C"/>
        </w:rPr>
        <w:t>John F. Kennedylaan 1</w:t>
      </w:r>
    </w:p>
    <w:p w:rsidR="00C251AC" w:rsidRPr="00E14179" w:rsidRDefault="00F0058E">
      <w:pPr>
        <w:pStyle w:val="BodyText"/>
        <w:spacing w:line="292" w:lineRule="exact"/>
        <w:ind w:left="116"/>
        <w:rPr>
          <w:lang w:val="en-US"/>
        </w:rPr>
      </w:pPr>
      <w:r w:rsidRPr="00E14179">
        <w:rPr>
          <w:color w:val="292B2C"/>
          <w:lang w:val="en-US"/>
        </w:rPr>
        <w:t xml:space="preserve">5555XC </w:t>
      </w:r>
      <w:proofErr w:type="spellStart"/>
      <w:r w:rsidRPr="00E14179">
        <w:rPr>
          <w:color w:val="292B2C"/>
          <w:lang w:val="en-US"/>
        </w:rPr>
        <w:t>Valkenswaard</w:t>
      </w:r>
      <w:proofErr w:type="spellEnd"/>
      <w:r w:rsidRPr="00E14179">
        <w:rPr>
          <w:color w:val="292B2C"/>
          <w:lang w:val="en-US"/>
        </w:rPr>
        <w:t>, the Netherlands</w:t>
      </w:r>
    </w:p>
    <w:p w:rsidR="00C251AC" w:rsidRPr="00E14179" w:rsidRDefault="00F0058E">
      <w:pPr>
        <w:pStyle w:val="BodyText"/>
        <w:ind w:left="116"/>
        <w:rPr>
          <w:lang w:val="en-US"/>
        </w:rPr>
      </w:pPr>
      <w:r w:rsidRPr="00E14179">
        <w:rPr>
          <w:color w:val="292B2C"/>
          <w:lang w:val="en-US"/>
        </w:rPr>
        <w:t>+31 (0)40 2086666</w:t>
      </w:r>
    </w:p>
    <w:p w:rsidR="00C251AC" w:rsidRPr="00E14179" w:rsidRDefault="00C251AC">
      <w:pPr>
        <w:pStyle w:val="BodyText"/>
        <w:spacing w:before="1"/>
        <w:rPr>
          <w:sz w:val="21"/>
          <w:lang w:val="en-US"/>
        </w:rPr>
      </w:pPr>
    </w:p>
    <w:p w:rsidR="00C251AC" w:rsidRPr="00E14179" w:rsidRDefault="00F0058E">
      <w:pPr>
        <w:pStyle w:val="Heading1"/>
        <w:rPr>
          <w:lang w:val="en-US"/>
        </w:rPr>
      </w:pPr>
      <w:r w:rsidRPr="00E14179">
        <w:rPr>
          <w:lang w:val="en-US"/>
        </w:rPr>
        <w:t>Personal data processed by us</w:t>
      </w:r>
    </w:p>
    <w:p w:rsidR="00C251AC" w:rsidRPr="00E14179" w:rsidRDefault="00C251AC">
      <w:pPr>
        <w:pStyle w:val="BodyText"/>
        <w:spacing w:before="6"/>
        <w:rPr>
          <w:rFonts w:ascii="Arial"/>
          <w:b/>
          <w:sz w:val="24"/>
          <w:lang w:val="en-US"/>
        </w:rPr>
      </w:pPr>
    </w:p>
    <w:p w:rsidR="00C251AC" w:rsidRPr="00E14179" w:rsidRDefault="00F0058E">
      <w:pPr>
        <w:pStyle w:val="BodyText"/>
        <w:ind w:left="116" w:right="214"/>
        <w:rPr>
          <w:lang w:val="en-US"/>
        </w:rPr>
      </w:pPr>
      <w:r w:rsidRPr="00E14179">
        <w:rPr>
          <w:color w:val="292B2C"/>
          <w:lang w:val="en-US"/>
        </w:rPr>
        <w:t>Lareka processes your personal data because you make use of our services and/or because you have provided those to us yourself. Below is an overview of the personal data processed by us:</w:t>
      </w:r>
    </w:p>
    <w:p w:rsidR="00C251AC" w:rsidRPr="00E14179" w:rsidRDefault="00C251AC">
      <w:pPr>
        <w:pStyle w:val="BodyText"/>
        <w:rPr>
          <w:sz w:val="21"/>
          <w:lang w:val="en-US"/>
        </w:rPr>
      </w:pPr>
    </w:p>
    <w:p w:rsidR="00C251AC" w:rsidRDefault="00F0058E">
      <w:pPr>
        <w:pStyle w:val="ListParagraph"/>
        <w:numPr>
          <w:ilvl w:val="0"/>
          <w:numId w:val="1"/>
        </w:numPr>
        <w:tabs>
          <w:tab w:val="left" w:pos="266"/>
        </w:tabs>
        <w:ind w:left="265" w:hanging="150"/>
      </w:pPr>
      <w:r>
        <w:rPr>
          <w:color w:val="292B2C"/>
        </w:rPr>
        <w:t xml:space="preserve">First name </w:t>
      </w:r>
      <w:proofErr w:type="spellStart"/>
      <w:r>
        <w:rPr>
          <w:color w:val="292B2C"/>
        </w:rPr>
        <w:t>and</w:t>
      </w:r>
      <w:proofErr w:type="spellEnd"/>
      <w:r>
        <w:rPr>
          <w:color w:val="292B2C"/>
          <w:spacing w:val="-4"/>
        </w:rPr>
        <w:t xml:space="preserve"> </w:t>
      </w:r>
      <w:proofErr w:type="spellStart"/>
      <w:r>
        <w:rPr>
          <w:color w:val="292B2C"/>
        </w:rPr>
        <w:t>surname</w:t>
      </w:r>
      <w:proofErr w:type="spellEnd"/>
    </w:p>
    <w:p w:rsidR="00C251AC" w:rsidRDefault="00F0058E">
      <w:pPr>
        <w:pStyle w:val="ListParagraph"/>
        <w:numPr>
          <w:ilvl w:val="0"/>
          <w:numId w:val="1"/>
        </w:numPr>
        <w:tabs>
          <w:tab w:val="left" w:pos="266"/>
        </w:tabs>
        <w:ind w:left="265" w:hanging="150"/>
      </w:pPr>
      <w:r>
        <w:rPr>
          <w:color w:val="292B2C"/>
        </w:rPr>
        <w:t>Gender</w:t>
      </w:r>
    </w:p>
    <w:p w:rsidR="00C251AC" w:rsidRDefault="00F0058E">
      <w:pPr>
        <w:pStyle w:val="ListParagraph"/>
        <w:numPr>
          <w:ilvl w:val="0"/>
          <w:numId w:val="1"/>
        </w:numPr>
        <w:tabs>
          <w:tab w:val="left" w:pos="266"/>
        </w:tabs>
        <w:ind w:left="265" w:hanging="150"/>
      </w:pPr>
      <w:proofErr w:type="spellStart"/>
      <w:r>
        <w:rPr>
          <w:color w:val="292B2C"/>
        </w:rPr>
        <w:t>Address</w:t>
      </w:r>
      <w:proofErr w:type="spellEnd"/>
      <w:r>
        <w:rPr>
          <w:color w:val="292B2C"/>
          <w:spacing w:val="-1"/>
        </w:rPr>
        <w:t xml:space="preserve"> </w:t>
      </w:r>
      <w:r>
        <w:rPr>
          <w:color w:val="292B2C"/>
        </w:rPr>
        <w:t>details</w:t>
      </w:r>
    </w:p>
    <w:p w:rsidR="00C251AC" w:rsidRDefault="00F0058E">
      <w:pPr>
        <w:pStyle w:val="ListParagraph"/>
        <w:numPr>
          <w:ilvl w:val="0"/>
          <w:numId w:val="1"/>
        </w:numPr>
        <w:tabs>
          <w:tab w:val="left" w:pos="266"/>
        </w:tabs>
        <w:ind w:left="265" w:hanging="150"/>
      </w:pPr>
      <w:r>
        <w:rPr>
          <w:color w:val="292B2C"/>
        </w:rPr>
        <w:t>Telephone</w:t>
      </w:r>
      <w:r>
        <w:rPr>
          <w:color w:val="292B2C"/>
          <w:spacing w:val="-1"/>
        </w:rPr>
        <w:t xml:space="preserve"> </w:t>
      </w:r>
      <w:proofErr w:type="spellStart"/>
      <w:r>
        <w:rPr>
          <w:color w:val="292B2C"/>
        </w:rPr>
        <w:t>number</w:t>
      </w:r>
      <w:proofErr w:type="spellEnd"/>
    </w:p>
    <w:p w:rsidR="00C251AC" w:rsidRDefault="00F0058E">
      <w:pPr>
        <w:pStyle w:val="ListParagraph"/>
        <w:numPr>
          <w:ilvl w:val="0"/>
          <w:numId w:val="1"/>
        </w:numPr>
        <w:tabs>
          <w:tab w:val="left" w:pos="266"/>
        </w:tabs>
        <w:ind w:left="265" w:hanging="150"/>
      </w:pPr>
      <w:r>
        <w:rPr>
          <w:color w:val="292B2C"/>
        </w:rPr>
        <w:t>Email</w:t>
      </w:r>
      <w:r>
        <w:rPr>
          <w:color w:val="292B2C"/>
          <w:spacing w:val="-2"/>
        </w:rPr>
        <w:t xml:space="preserve"> </w:t>
      </w:r>
      <w:proofErr w:type="spellStart"/>
      <w:r>
        <w:rPr>
          <w:color w:val="292B2C"/>
        </w:rPr>
        <w:t>address</w:t>
      </w:r>
      <w:proofErr w:type="spellEnd"/>
    </w:p>
    <w:p w:rsidR="00C251AC" w:rsidRDefault="00F0058E">
      <w:pPr>
        <w:pStyle w:val="ListParagraph"/>
        <w:numPr>
          <w:ilvl w:val="0"/>
          <w:numId w:val="1"/>
        </w:numPr>
        <w:tabs>
          <w:tab w:val="left" w:pos="266"/>
        </w:tabs>
        <w:spacing w:before="1"/>
        <w:ind w:left="265" w:hanging="150"/>
      </w:pPr>
      <w:r>
        <w:rPr>
          <w:color w:val="292B2C"/>
        </w:rPr>
        <w:t>IP</w:t>
      </w:r>
      <w:r>
        <w:rPr>
          <w:color w:val="292B2C"/>
          <w:spacing w:val="1"/>
        </w:rPr>
        <w:t xml:space="preserve"> </w:t>
      </w:r>
      <w:proofErr w:type="spellStart"/>
      <w:r>
        <w:rPr>
          <w:color w:val="292B2C"/>
        </w:rPr>
        <w:t>address</w:t>
      </w:r>
      <w:proofErr w:type="spellEnd"/>
    </w:p>
    <w:p w:rsidR="00C251AC" w:rsidRDefault="00F0058E">
      <w:pPr>
        <w:pStyle w:val="ListParagraph"/>
        <w:numPr>
          <w:ilvl w:val="0"/>
          <w:numId w:val="1"/>
        </w:numPr>
        <w:tabs>
          <w:tab w:val="left" w:pos="266"/>
        </w:tabs>
        <w:ind w:left="265" w:hanging="150"/>
      </w:pPr>
      <w:proofErr w:type="spellStart"/>
      <w:r>
        <w:rPr>
          <w:color w:val="292B2C"/>
        </w:rPr>
        <w:t>Location</w:t>
      </w:r>
      <w:proofErr w:type="spellEnd"/>
      <w:r>
        <w:rPr>
          <w:color w:val="292B2C"/>
          <w:spacing w:val="-1"/>
        </w:rPr>
        <w:t xml:space="preserve"> </w:t>
      </w:r>
      <w:r>
        <w:rPr>
          <w:color w:val="292B2C"/>
        </w:rPr>
        <w:t>details</w:t>
      </w:r>
    </w:p>
    <w:p w:rsidR="00C251AC" w:rsidRPr="00E14179" w:rsidRDefault="00F0058E">
      <w:pPr>
        <w:pStyle w:val="ListParagraph"/>
        <w:numPr>
          <w:ilvl w:val="0"/>
          <w:numId w:val="1"/>
        </w:numPr>
        <w:tabs>
          <w:tab w:val="left" w:pos="266"/>
        </w:tabs>
        <w:ind w:left="265" w:hanging="150"/>
        <w:rPr>
          <w:lang w:val="en-US"/>
        </w:rPr>
      </w:pPr>
      <w:r w:rsidRPr="00E14179">
        <w:rPr>
          <w:color w:val="292B2C"/>
          <w:lang w:val="en-US"/>
        </w:rPr>
        <w:t>Details about your activities on our</w:t>
      </w:r>
      <w:r w:rsidRPr="00E14179">
        <w:rPr>
          <w:color w:val="292B2C"/>
          <w:spacing w:val="-4"/>
          <w:lang w:val="en-US"/>
        </w:rPr>
        <w:t xml:space="preserve"> </w:t>
      </w:r>
      <w:r w:rsidRPr="00E14179">
        <w:rPr>
          <w:color w:val="292B2C"/>
          <w:lang w:val="en-US"/>
        </w:rPr>
        <w:t>website</w:t>
      </w:r>
    </w:p>
    <w:p w:rsidR="00C251AC" w:rsidRPr="00E14179" w:rsidRDefault="00F0058E">
      <w:pPr>
        <w:pStyle w:val="ListParagraph"/>
        <w:numPr>
          <w:ilvl w:val="0"/>
          <w:numId w:val="1"/>
        </w:numPr>
        <w:tabs>
          <w:tab w:val="left" w:pos="266"/>
        </w:tabs>
        <w:spacing w:before="1"/>
        <w:ind w:left="265" w:hanging="150"/>
        <w:rPr>
          <w:lang w:val="en-US"/>
        </w:rPr>
      </w:pPr>
      <w:r w:rsidRPr="00E14179">
        <w:rPr>
          <w:color w:val="292B2C"/>
          <w:lang w:val="en-US"/>
        </w:rPr>
        <w:t>Internet browser and type of</w:t>
      </w:r>
      <w:r w:rsidRPr="00E14179">
        <w:rPr>
          <w:color w:val="292B2C"/>
          <w:spacing w:val="-5"/>
          <w:lang w:val="en-US"/>
        </w:rPr>
        <w:t xml:space="preserve"> </w:t>
      </w:r>
      <w:r w:rsidRPr="00E14179">
        <w:rPr>
          <w:color w:val="292B2C"/>
          <w:lang w:val="en-US"/>
        </w:rPr>
        <w:t>device</w:t>
      </w:r>
    </w:p>
    <w:p w:rsidR="00C251AC" w:rsidRPr="00E14179" w:rsidRDefault="00F0058E">
      <w:pPr>
        <w:pStyle w:val="Heading1"/>
        <w:spacing w:before="239"/>
        <w:rPr>
          <w:lang w:val="en-US"/>
        </w:rPr>
      </w:pPr>
      <w:r w:rsidRPr="00E14179">
        <w:rPr>
          <w:lang w:val="en-US"/>
        </w:rPr>
        <w:t>Special and/or sensitive personal data processed by us</w:t>
      </w:r>
    </w:p>
    <w:p w:rsidR="00C251AC" w:rsidRPr="00E14179" w:rsidRDefault="00C251AC">
      <w:pPr>
        <w:pStyle w:val="BodyText"/>
        <w:spacing w:before="3"/>
        <w:rPr>
          <w:rFonts w:ascii="Arial"/>
          <w:b/>
          <w:sz w:val="24"/>
          <w:lang w:val="en-US"/>
        </w:rPr>
      </w:pPr>
    </w:p>
    <w:p w:rsidR="00C251AC" w:rsidRPr="00F0058E" w:rsidRDefault="00F0058E">
      <w:pPr>
        <w:pStyle w:val="BodyText"/>
        <w:ind w:left="116" w:right="125"/>
        <w:rPr>
          <w:lang w:val="en-US"/>
        </w:rPr>
      </w:pPr>
      <w:r w:rsidRPr="00F0058E">
        <w:rPr>
          <w:color w:val="292B2C"/>
          <w:lang w:val="en-US"/>
        </w:rPr>
        <w:t xml:space="preserve">Our website and/or service does not aim to collect data about website visitors who are under 16 years of age unless they have permission from parents or guardians. However, we cannot actually check whether a visitor is older than 16. </w:t>
      </w:r>
      <w:proofErr w:type="gramStart"/>
      <w:r w:rsidRPr="00F0058E">
        <w:rPr>
          <w:color w:val="292B2C"/>
          <w:lang w:val="en-US"/>
        </w:rPr>
        <w:t>Therefore</w:t>
      </w:r>
      <w:proofErr w:type="gramEnd"/>
      <w:r w:rsidRPr="00F0058E">
        <w:rPr>
          <w:color w:val="292B2C"/>
          <w:lang w:val="en-US"/>
        </w:rPr>
        <w:t xml:space="preserve"> we recommend that parents are involved in the online activities of their children and so prevent data about children being collected without parental consent. If you are convinced that we have collected personal data about a minor without this consent, please contact us via </w:t>
      </w:r>
      <w:hyperlink r:id="rId8">
        <w:r w:rsidRPr="00F0058E">
          <w:rPr>
            <w:color w:val="292B2C"/>
            <w:lang w:val="en-US"/>
          </w:rPr>
          <w:t xml:space="preserve">info@lareka.nl </w:t>
        </w:r>
      </w:hyperlink>
      <w:r w:rsidRPr="00F0058E">
        <w:rPr>
          <w:color w:val="292B2C"/>
          <w:lang w:val="en-US"/>
        </w:rPr>
        <w:t>and we will remove this information.</w:t>
      </w:r>
    </w:p>
    <w:p w:rsidR="00C251AC" w:rsidRPr="00F0058E" w:rsidRDefault="00C251AC">
      <w:pPr>
        <w:pStyle w:val="BodyText"/>
        <w:spacing w:before="2"/>
        <w:rPr>
          <w:sz w:val="21"/>
          <w:lang w:val="en-US"/>
        </w:rPr>
      </w:pPr>
    </w:p>
    <w:p w:rsidR="00C251AC" w:rsidRPr="00F0058E" w:rsidRDefault="00F0058E">
      <w:pPr>
        <w:pStyle w:val="Heading1"/>
        <w:ind w:right="721"/>
        <w:rPr>
          <w:lang w:val="en-US"/>
        </w:rPr>
      </w:pPr>
      <w:r w:rsidRPr="00F0058E">
        <w:rPr>
          <w:lang w:val="en-US"/>
        </w:rPr>
        <w:t>For which purpose and on which basis do we process personal data</w:t>
      </w:r>
    </w:p>
    <w:p w:rsidR="00C251AC" w:rsidRPr="00F0058E" w:rsidRDefault="00C251AC">
      <w:pPr>
        <w:pStyle w:val="BodyText"/>
        <w:spacing w:before="5"/>
        <w:rPr>
          <w:rFonts w:ascii="Arial"/>
          <w:b/>
          <w:sz w:val="24"/>
          <w:lang w:val="en-US"/>
        </w:rPr>
      </w:pPr>
    </w:p>
    <w:p w:rsidR="00C251AC" w:rsidRPr="00F0058E" w:rsidRDefault="00F0058E">
      <w:pPr>
        <w:pStyle w:val="BodyText"/>
        <w:ind w:left="116"/>
        <w:rPr>
          <w:lang w:val="en-US"/>
        </w:rPr>
      </w:pPr>
      <w:r w:rsidRPr="00F0058E">
        <w:rPr>
          <w:color w:val="292B2C"/>
          <w:lang w:val="en-US"/>
        </w:rPr>
        <w:t>Lareka processes your personal data for the following purposes:</w:t>
      </w:r>
    </w:p>
    <w:p w:rsidR="00C251AC" w:rsidRPr="00F0058E" w:rsidRDefault="00C251AC">
      <w:pPr>
        <w:pStyle w:val="BodyText"/>
        <w:spacing w:before="13"/>
        <w:rPr>
          <w:sz w:val="20"/>
          <w:lang w:val="en-US"/>
        </w:rPr>
      </w:pPr>
    </w:p>
    <w:p w:rsidR="00C251AC" w:rsidRDefault="00F0058E">
      <w:pPr>
        <w:pStyle w:val="ListParagraph"/>
        <w:numPr>
          <w:ilvl w:val="0"/>
          <w:numId w:val="1"/>
        </w:numPr>
        <w:tabs>
          <w:tab w:val="left" w:pos="266"/>
        </w:tabs>
        <w:ind w:left="265" w:hanging="150"/>
      </w:pPr>
      <w:r>
        <w:rPr>
          <w:color w:val="292B2C"/>
        </w:rPr>
        <w:t xml:space="preserve">Handling </w:t>
      </w:r>
      <w:proofErr w:type="spellStart"/>
      <w:r>
        <w:rPr>
          <w:color w:val="292B2C"/>
        </w:rPr>
        <w:t>your</w:t>
      </w:r>
      <w:proofErr w:type="spellEnd"/>
      <w:r>
        <w:rPr>
          <w:color w:val="292B2C"/>
          <w:spacing w:val="-2"/>
        </w:rPr>
        <w:t xml:space="preserve"> </w:t>
      </w:r>
      <w:proofErr w:type="spellStart"/>
      <w:r>
        <w:rPr>
          <w:color w:val="292B2C"/>
        </w:rPr>
        <w:t>payment</w:t>
      </w:r>
      <w:proofErr w:type="spellEnd"/>
    </w:p>
    <w:p w:rsidR="00C251AC" w:rsidRPr="00F0058E" w:rsidRDefault="00F0058E">
      <w:pPr>
        <w:pStyle w:val="ListParagraph"/>
        <w:numPr>
          <w:ilvl w:val="0"/>
          <w:numId w:val="1"/>
        </w:numPr>
        <w:tabs>
          <w:tab w:val="left" w:pos="266"/>
        </w:tabs>
        <w:ind w:left="265" w:hanging="150"/>
        <w:rPr>
          <w:lang w:val="en-US"/>
        </w:rPr>
      </w:pPr>
      <w:r w:rsidRPr="00F0058E">
        <w:rPr>
          <w:color w:val="292B2C"/>
          <w:lang w:val="en-US"/>
        </w:rPr>
        <w:t>Sending our newsletter and/or advertising</w:t>
      </w:r>
      <w:r w:rsidRPr="00F0058E">
        <w:rPr>
          <w:color w:val="292B2C"/>
          <w:spacing w:val="-8"/>
          <w:lang w:val="en-US"/>
        </w:rPr>
        <w:t xml:space="preserve"> </w:t>
      </w:r>
      <w:r w:rsidRPr="00F0058E">
        <w:rPr>
          <w:color w:val="292B2C"/>
          <w:lang w:val="en-US"/>
        </w:rPr>
        <w:t>leaflet</w:t>
      </w:r>
    </w:p>
    <w:p w:rsidR="00C251AC" w:rsidRPr="00F0058E" w:rsidRDefault="00F0058E">
      <w:pPr>
        <w:pStyle w:val="ListParagraph"/>
        <w:numPr>
          <w:ilvl w:val="0"/>
          <w:numId w:val="1"/>
        </w:numPr>
        <w:tabs>
          <w:tab w:val="left" w:pos="266"/>
        </w:tabs>
        <w:ind w:left="265" w:hanging="150"/>
        <w:rPr>
          <w:lang w:val="en-US"/>
        </w:rPr>
      </w:pPr>
      <w:r w:rsidRPr="00F0058E">
        <w:rPr>
          <w:color w:val="292B2C"/>
          <w:lang w:val="en-US"/>
        </w:rPr>
        <w:t>To be able to call or email you if this is necessary to carry out our service</w:t>
      </w:r>
      <w:r w:rsidRPr="00F0058E">
        <w:rPr>
          <w:color w:val="292B2C"/>
          <w:spacing w:val="-15"/>
          <w:lang w:val="en-US"/>
        </w:rPr>
        <w:t xml:space="preserve"> </w:t>
      </w:r>
      <w:r w:rsidRPr="00F0058E">
        <w:rPr>
          <w:color w:val="292B2C"/>
          <w:lang w:val="en-US"/>
        </w:rPr>
        <w:t>provision</w:t>
      </w:r>
    </w:p>
    <w:p w:rsidR="00C251AC" w:rsidRPr="00F0058E" w:rsidRDefault="00F0058E">
      <w:pPr>
        <w:pStyle w:val="ListParagraph"/>
        <w:numPr>
          <w:ilvl w:val="0"/>
          <w:numId w:val="1"/>
        </w:numPr>
        <w:tabs>
          <w:tab w:val="left" w:pos="266"/>
        </w:tabs>
        <w:ind w:left="265" w:hanging="150"/>
        <w:rPr>
          <w:lang w:val="en-US"/>
        </w:rPr>
      </w:pPr>
      <w:r w:rsidRPr="00F0058E">
        <w:rPr>
          <w:color w:val="292B2C"/>
          <w:lang w:val="en-US"/>
        </w:rPr>
        <w:t>To inform you about changes to our services and</w:t>
      </w:r>
      <w:r w:rsidRPr="00F0058E">
        <w:rPr>
          <w:color w:val="292B2C"/>
          <w:spacing w:val="-10"/>
          <w:lang w:val="en-US"/>
        </w:rPr>
        <w:t xml:space="preserve"> </w:t>
      </w:r>
      <w:r w:rsidRPr="00F0058E">
        <w:rPr>
          <w:color w:val="292B2C"/>
          <w:lang w:val="en-US"/>
        </w:rPr>
        <w:t>products</w:t>
      </w:r>
    </w:p>
    <w:p w:rsidR="00C251AC" w:rsidRPr="00F0058E" w:rsidRDefault="00F0058E">
      <w:pPr>
        <w:pStyle w:val="ListParagraph"/>
        <w:numPr>
          <w:ilvl w:val="0"/>
          <w:numId w:val="1"/>
        </w:numPr>
        <w:tabs>
          <w:tab w:val="left" w:pos="266"/>
        </w:tabs>
        <w:spacing w:before="1"/>
        <w:ind w:left="265" w:hanging="150"/>
        <w:rPr>
          <w:lang w:val="en-US"/>
        </w:rPr>
      </w:pPr>
      <w:r w:rsidRPr="00F0058E">
        <w:rPr>
          <w:color w:val="292B2C"/>
          <w:lang w:val="en-US"/>
        </w:rPr>
        <w:t>To be able to deliver goods and services to</w:t>
      </w:r>
      <w:r w:rsidRPr="00F0058E">
        <w:rPr>
          <w:color w:val="292B2C"/>
          <w:spacing w:val="-9"/>
          <w:lang w:val="en-US"/>
        </w:rPr>
        <w:t xml:space="preserve"> </w:t>
      </w:r>
      <w:r w:rsidRPr="00F0058E">
        <w:rPr>
          <w:color w:val="292B2C"/>
          <w:lang w:val="en-US"/>
        </w:rPr>
        <w:t>you</w:t>
      </w:r>
    </w:p>
    <w:p w:rsidR="00C251AC" w:rsidRPr="00F0058E" w:rsidRDefault="00C251AC">
      <w:pPr>
        <w:rPr>
          <w:lang w:val="en-US"/>
        </w:rPr>
        <w:sectPr w:rsidR="00C251AC" w:rsidRPr="00F0058E">
          <w:headerReference w:type="default" r:id="rId9"/>
          <w:type w:val="continuous"/>
          <w:pgSz w:w="11910" w:h="16840"/>
          <w:pgMar w:top="1740" w:right="1320" w:bottom="280" w:left="1300" w:header="780" w:footer="708" w:gutter="0"/>
          <w:cols w:space="708"/>
        </w:sectPr>
      </w:pPr>
    </w:p>
    <w:p w:rsidR="00C251AC" w:rsidRPr="00F0058E" w:rsidRDefault="00C251AC">
      <w:pPr>
        <w:pStyle w:val="BodyText"/>
        <w:spacing w:before="11"/>
        <w:rPr>
          <w:sz w:val="16"/>
          <w:lang w:val="en-US"/>
        </w:rPr>
      </w:pPr>
    </w:p>
    <w:p w:rsidR="00C251AC" w:rsidRPr="00F0058E" w:rsidRDefault="00F0058E">
      <w:pPr>
        <w:pStyle w:val="ListParagraph"/>
        <w:numPr>
          <w:ilvl w:val="0"/>
          <w:numId w:val="1"/>
        </w:numPr>
        <w:tabs>
          <w:tab w:val="left" w:pos="266"/>
        </w:tabs>
        <w:spacing w:before="101"/>
        <w:ind w:right="346" w:firstLine="0"/>
        <w:rPr>
          <w:lang w:val="en-US"/>
        </w:rPr>
      </w:pPr>
      <w:r w:rsidRPr="00F0058E">
        <w:rPr>
          <w:color w:val="292B2C"/>
          <w:lang w:val="en-US"/>
        </w:rPr>
        <w:t xml:space="preserve">Lareka analyses your </w:t>
      </w:r>
      <w:proofErr w:type="spellStart"/>
      <w:r w:rsidRPr="00F0058E">
        <w:rPr>
          <w:color w:val="292B2C"/>
          <w:lang w:val="en-US"/>
        </w:rPr>
        <w:t>behaviour</w:t>
      </w:r>
      <w:proofErr w:type="spellEnd"/>
      <w:r w:rsidRPr="00F0058E">
        <w:rPr>
          <w:color w:val="292B2C"/>
          <w:lang w:val="en-US"/>
        </w:rPr>
        <w:t xml:space="preserve"> on the website in order to be able to improve the website and tailor the offer of products and services to your</w:t>
      </w:r>
      <w:r w:rsidRPr="00F0058E">
        <w:rPr>
          <w:color w:val="292B2C"/>
          <w:spacing w:val="-10"/>
          <w:lang w:val="en-US"/>
        </w:rPr>
        <w:t xml:space="preserve"> </w:t>
      </w:r>
      <w:r w:rsidRPr="00F0058E">
        <w:rPr>
          <w:color w:val="292B2C"/>
          <w:lang w:val="en-US"/>
        </w:rPr>
        <w:t>preferences.</w:t>
      </w:r>
    </w:p>
    <w:p w:rsidR="00C251AC" w:rsidRPr="00F0058E" w:rsidRDefault="00F0058E">
      <w:pPr>
        <w:pStyle w:val="Heading1"/>
        <w:spacing w:before="239"/>
        <w:rPr>
          <w:lang w:val="en-US"/>
        </w:rPr>
      </w:pPr>
      <w:r w:rsidRPr="00F0058E">
        <w:rPr>
          <w:lang w:val="en-US"/>
        </w:rPr>
        <w:t>Automated decision-making</w:t>
      </w:r>
    </w:p>
    <w:p w:rsidR="00C251AC" w:rsidRPr="00F0058E" w:rsidRDefault="00C251AC">
      <w:pPr>
        <w:pStyle w:val="BodyText"/>
        <w:spacing w:before="5"/>
        <w:rPr>
          <w:rFonts w:ascii="Arial"/>
          <w:b/>
          <w:sz w:val="24"/>
          <w:lang w:val="en-US"/>
        </w:rPr>
      </w:pPr>
    </w:p>
    <w:p w:rsidR="00C251AC" w:rsidRPr="00F0058E" w:rsidRDefault="00F0058E">
      <w:pPr>
        <w:pStyle w:val="BodyText"/>
        <w:ind w:left="116" w:right="131"/>
        <w:rPr>
          <w:lang w:val="en-US"/>
        </w:rPr>
      </w:pPr>
      <w:r w:rsidRPr="00F0058E">
        <w:rPr>
          <w:color w:val="292B2C"/>
          <w:lang w:val="en-US"/>
        </w:rPr>
        <w:t xml:space="preserve">Lareka does not make decisions that may have (substantial) consequences for persons on the basis of automated processing. This relates to decisions that are taken by computer </w:t>
      </w:r>
      <w:proofErr w:type="spellStart"/>
      <w:r w:rsidRPr="00F0058E">
        <w:rPr>
          <w:color w:val="292B2C"/>
          <w:lang w:val="en-US"/>
        </w:rPr>
        <w:t>programmes</w:t>
      </w:r>
      <w:proofErr w:type="spellEnd"/>
      <w:r w:rsidRPr="00F0058E">
        <w:rPr>
          <w:color w:val="292B2C"/>
          <w:lang w:val="en-US"/>
        </w:rPr>
        <w:t xml:space="preserve"> or systems without human intervention (a Lareka employee, for example).</w:t>
      </w:r>
    </w:p>
    <w:p w:rsidR="00C251AC" w:rsidRPr="00F0058E" w:rsidRDefault="00C251AC">
      <w:pPr>
        <w:pStyle w:val="BodyText"/>
        <w:spacing w:before="12"/>
        <w:rPr>
          <w:sz w:val="20"/>
          <w:lang w:val="en-US"/>
        </w:rPr>
      </w:pPr>
    </w:p>
    <w:p w:rsidR="00C251AC" w:rsidRPr="00F0058E" w:rsidRDefault="00F0058E">
      <w:pPr>
        <w:pStyle w:val="Heading1"/>
        <w:rPr>
          <w:lang w:val="en-US"/>
        </w:rPr>
      </w:pPr>
      <w:r w:rsidRPr="00F0058E">
        <w:rPr>
          <w:lang w:val="en-US"/>
        </w:rPr>
        <w:t>How long do we store personal data?</w:t>
      </w:r>
    </w:p>
    <w:p w:rsidR="00C251AC" w:rsidRPr="00F0058E" w:rsidRDefault="00F0058E">
      <w:pPr>
        <w:pStyle w:val="BodyText"/>
        <w:spacing w:before="62"/>
        <w:ind w:left="116" w:right="175"/>
        <w:rPr>
          <w:lang w:val="en-US"/>
        </w:rPr>
      </w:pPr>
      <w:r w:rsidRPr="00F0058E">
        <w:rPr>
          <w:color w:val="292B2C"/>
          <w:lang w:val="en-US"/>
        </w:rPr>
        <w:t>Lareka stores your personal data for maximum 10 years and no longer than strictly necessary for achieving the purpose for which your data is collected.</w:t>
      </w:r>
    </w:p>
    <w:p w:rsidR="00C251AC" w:rsidRPr="00F0058E" w:rsidRDefault="00F0058E">
      <w:pPr>
        <w:pStyle w:val="Heading1"/>
        <w:spacing w:before="239"/>
        <w:rPr>
          <w:lang w:val="en-US"/>
        </w:rPr>
      </w:pPr>
      <w:r w:rsidRPr="00F0058E">
        <w:rPr>
          <w:lang w:val="en-US"/>
        </w:rPr>
        <w:t>Sharing personal data with third parties</w:t>
      </w:r>
    </w:p>
    <w:p w:rsidR="00C251AC" w:rsidRPr="00F0058E" w:rsidRDefault="00C251AC">
      <w:pPr>
        <w:pStyle w:val="BodyText"/>
        <w:spacing w:before="5"/>
        <w:rPr>
          <w:rFonts w:ascii="Arial"/>
          <w:b/>
          <w:sz w:val="24"/>
          <w:lang w:val="en-US"/>
        </w:rPr>
      </w:pPr>
    </w:p>
    <w:p w:rsidR="00C251AC" w:rsidRPr="00F0058E" w:rsidRDefault="00F0058E">
      <w:pPr>
        <w:pStyle w:val="BodyText"/>
        <w:ind w:left="116" w:right="236"/>
        <w:rPr>
          <w:lang w:val="en-US"/>
        </w:rPr>
      </w:pPr>
      <w:r w:rsidRPr="00F0058E">
        <w:rPr>
          <w:color w:val="292B2C"/>
          <w:lang w:val="en-US"/>
        </w:rPr>
        <w:t>Lareka exclusively provides data to third parties if this is required for the performance of our agreement with you or to comply with a legal obligation.</w:t>
      </w:r>
    </w:p>
    <w:p w:rsidR="00C251AC" w:rsidRPr="00F0058E" w:rsidRDefault="00C251AC">
      <w:pPr>
        <w:pStyle w:val="BodyText"/>
        <w:spacing w:before="1"/>
        <w:rPr>
          <w:sz w:val="21"/>
          <w:lang w:val="en-US"/>
        </w:rPr>
      </w:pPr>
    </w:p>
    <w:p w:rsidR="00C251AC" w:rsidRPr="00F0058E" w:rsidRDefault="00F0058E">
      <w:pPr>
        <w:pStyle w:val="Heading1"/>
        <w:rPr>
          <w:lang w:val="en-US"/>
        </w:rPr>
      </w:pPr>
      <w:r w:rsidRPr="00F0058E">
        <w:rPr>
          <w:lang w:val="en-US"/>
        </w:rPr>
        <w:t>Our use of cookies or comparable techniques</w:t>
      </w:r>
    </w:p>
    <w:p w:rsidR="00C251AC" w:rsidRPr="00F0058E" w:rsidRDefault="00C251AC">
      <w:pPr>
        <w:pStyle w:val="BodyText"/>
        <w:spacing w:before="3"/>
        <w:rPr>
          <w:rFonts w:ascii="Arial"/>
          <w:b/>
          <w:sz w:val="24"/>
          <w:lang w:val="en-US"/>
        </w:rPr>
      </w:pPr>
    </w:p>
    <w:p w:rsidR="00C251AC" w:rsidRPr="00F0058E" w:rsidRDefault="00F0058E">
      <w:pPr>
        <w:pStyle w:val="BodyText"/>
        <w:ind w:left="116" w:right="195"/>
        <w:rPr>
          <w:lang w:val="en-US"/>
        </w:rPr>
      </w:pPr>
      <w:r w:rsidRPr="00F0058E">
        <w:rPr>
          <w:color w:val="292B2C"/>
          <w:lang w:val="en-US"/>
        </w:rPr>
        <w:t xml:space="preserve">Lareka uses functional, analytical and tracking cookies. A cookie is a small text file that is stored in the browser of your computer, tablet or smartphone during your first visit to the website. Lareka uses cookies with a purely technical functionality. These cookies ensure that the website works properly and that your preferential settings are remembered, for example. They are also used to have the website operate smoothly and to be able to </w:t>
      </w:r>
      <w:proofErr w:type="spellStart"/>
      <w:r w:rsidRPr="00F0058E">
        <w:rPr>
          <w:color w:val="292B2C"/>
          <w:lang w:val="en-US"/>
        </w:rPr>
        <w:t>optimise</w:t>
      </w:r>
      <w:proofErr w:type="spellEnd"/>
      <w:r w:rsidRPr="00F0058E">
        <w:rPr>
          <w:color w:val="292B2C"/>
          <w:lang w:val="en-US"/>
        </w:rPr>
        <w:t xml:space="preserve"> it.</w:t>
      </w:r>
    </w:p>
    <w:p w:rsidR="00C251AC" w:rsidRPr="00F0058E" w:rsidRDefault="00C251AC">
      <w:pPr>
        <w:pStyle w:val="BodyText"/>
        <w:spacing w:before="2"/>
        <w:rPr>
          <w:sz w:val="21"/>
          <w:lang w:val="en-US"/>
        </w:rPr>
      </w:pPr>
    </w:p>
    <w:p w:rsidR="00C251AC" w:rsidRPr="00F0058E" w:rsidRDefault="00F0058E">
      <w:pPr>
        <w:pStyle w:val="Heading1"/>
        <w:rPr>
          <w:lang w:val="en-US"/>
        </w:rPr>
      </w:pPr>
      <w:r w:rsidRPr="00F0058E">
        <w:rPr>
          <w:lang w:val="en-US"/>
        </w:rPr>
        <w:t>Inspecting, correcting or removing data</w:t>
      </w:r>
    </w:p>
    <w:p w:rsidR="00C251AC" w:rsidRPr="00F0058E" w:rsidRDefault="00C251AC">
      <w:pPr>
        <w:pStyle w:val="BodyText"/>
        <w:spacing w:before="5"/>
        <w:rPr>
          <w:rFonts w:ascii="Arial"/>
          <w:b/>
          <w:sz w:val="24"/>
          <w:lang w:val="en-US"/>
        </w:rPr>
      </w:pPr>
    </w:p>
    <w:p w:rsidR="00C251AC" w:rsidRPr="00F0058E" w:rsidRDefault="00F0058E">
      <w:pPr>
        <w:pStyle w:val="BodyText"/>
        <w:spacing w:before="1"/>
        <w:ind w:left="116" w:right="138"/>
        <w:rPr>
          <w:lang w:val="en-US"/>
        </w:rPr>
      </w:pPr>
      <w:r w:rsidRPr="00F0058E">
        <w:rPr>
          <w:color w:val="292B2C"/>
          <w:lang w:val="en-US"/>
        </w:rPr>
        <w:t xml:space="preserve">You have the right to inspect, correct or remove your personal data. You also have the right to withdraw your consent for the data processing or to object to the processing of your personal data by Lareka and you have the right to data portability. This means that you can submit a request to us to send the personal data we have stored of you in a computer file to you or to another </w:t>
      </w:r>
      <w:proofErr w:type="spellStart"/>
      <w:r w:rsidRPr="00F0058E">
        <w:rPr>
          <w:color w:val="292B2C"/>
          <w:lang w:val="en-US"/>
        </w:rPr>
        <w:t>organisation</w:t>
      </w:r>
      <w:proofErr w:type="spellEnd"/>
      <w:r w:rsidRPr="00F0058E">
        <w:rPr>
          <w:color w:val="292B2C"/>
          <w:lang w:val="en-US"/>
        </w:rPr>
        <w:t xml:space="preserve"> (as indicated by you). You can send a request for inspection, correction, removal, data transfer of your personal data or a request to withdraw your permission or objection to the processing of your personal data to </w:t>
      </w:r>
      <w:hyperlink r:id="rId10">
        <w:r w:rsidRPr="00F0058E">
          <w:rPr>
            <w:color w:val="292B2C"/>
            <w:lang w:val="en-US"/>
          </w:rPr>
          <w:t xml:space="preserve">info@lareka.nl. </w:t>
        </w:r>
      </w:hyperlink>
      <w:r w:rsidRPr="00F0058E">
        <w:rPr>
          <w:color w:val="292B2C"/>
          <w:lang w:val="en-US"/>
        </w:rPr>
        <w:t xml:space="preserve">In order to be sure that the request for inspection has been made by you we request that you include a copy of your proof of identity with the request. In this copy, please black-out your photograph, MRZ (machine readable zone, the strip with numbers at the bottom of the passport), passport number and citizen service number (BSN). This is to protect your privacy. We will respond as soon as possible to your request, but always within four weeks. Lareka would like to point out that you have the option to lodge a complaint with the national supervisory authority, the Dutch Data Protection Authority </w:t>
      </w:r>
      <w:r w:rsidRPr="00F0058E">
        <w:rPr>
          <w:i/>
          <w:color w:val="292B2C"/>
          <w:lang w:val="en-US"/>
        </w:rPr>
        <w:t>(</w:t>
      </w:r>
      <w:proofErr w:type="spellStart"/>
      <w:r w:rsidRPr="00F0058E">
        <w:rPr>
          <w:i/>
          <w:color w:val="292B2C"/>
          <w:lang w:val="en-US"/>
        </w:rPr>
        <w:t>Autoriteit</w:t>
      </w:r>
      <w:proofErr w:type="spellEnd"/>
      <w:r w:rsidRPr="00F0058E">
        <w:rPr>
          <w:i/>
          <w:color w:val="292B2C"/>
          <w:lang w:val="en-US"/>
        </w:rPr>
        <w:t xml:space="preserve"> </w:t>
      </w:r>
      <w:proofErr w:type="spellStart"/>
      <w:r w:rsidRPr="00F0058E">
        <w:rPr>
          <w:i/>
          <w:color w:val="292B2C"/>
          <w:lang w:val="en-US"/>
        </w:rPr>
        <w:t>Persoonsgegevens</w:t>
      </w:r>
      <w:proofErr w:type="spellEnd"/>
      <w:r w:rsidRPr="00F0058E">
        <w:rPr>
          <w:i/>
          <w:color w:val="292B2C"/>
          <w:lang w:val="en-US"/>
        </w:rPr>
        <w:t>)</w:t>
      </w:r>
      <w:r w:rsidRPr="00F0058E">
        <w:rPr>
          <w:color w:val="292B2C"/>
          <w:lang w:val="en-US"/>
        </w:rPr>
        <w:t xml:space="preserve">. You can do this via the following link: https://autoriteitpersoonsgegevens.nl/nl/contact-met-de- </w:t>
      </w:r>
      <w:proofErr w:type="spellStart"/>
      <w:r w:rsidRPr="00F0058E">
        <w:rPr>
          <w:color w:val="292B2C"/>
          <w:lang w:val="en-US"/>
        </w:rPr>
        <w:t>autoriteit-persoonsgegevens</w:t>
      </w:r>
      <w:proofErr w:type="spellEnd"/>
      <w:r w:rsidRPr="00F0058E">
        <w:rPr>
          <w:color w:val="292B2C"/>
          <w:lang w:val="en-US"/>
        </w:rPr>
        <w:t>/tip-</w:t>
      </w:r>
      <w:proofErr w:type="spellStart"/>
      <w:r w:rsidRPr="00F0058E">
        <w:rPr>
          <w:color w:val="292B2C"/>
          <w:lang w:val="en-US"/>
        </w:rPr>
        <w:t>ons</w:t>
      </w:r>
      <w:proofErr w:type="spellEnd"/>
    </w:p>
    <w:p w:rsidR="00C251AC" w:rsidRPr="00F0058E" w:rsidRDefault="00C251AC">
      <w:pPr>
        <w:rPr>
          <w:lang w:val="en-US"/>
        </w:rPr>
        <w:sectPr w:rsidR="00C251AC" w:rsidRPr="00F0058E">
          <w:pgSz w:w="11910" w:h="16840"/>
          <w:pgMar w:top="1740" w:right="1320" w:bottom="280" w:left="1300" w:header="780" w:footer="0" w:gutter="0"/>
          <w:cols w:space="708"/>
        </w:sectPr>
      </w:pPr>
    </w:p>
    <w:p w:rsidR="00C251AC" w:rsidRPr="00F0058E" w:rsidRDefault="00C251AC">
      <w:pPr>
        <w:pStyle w:val="BodyText"/>
        <w:spacing w:before="5"/>
        <w:rPr>
          <w:sz w:val="17"/>
          <w:lang w:val="en-US"/>
        </w:rPr>
      </w:pPr>
    </w:p>
    <w:p w:rsidR="00C251AC" w:rsidRPr="00F0058E" w:rsidRDefault="00F0058E">
      <w:pPr>
        <w:pStyle w:val="Heading1"/>
        <w:spacing w:before="92"/>
        <w:rPr>
          <w:lang w:val="en-US"/>
        </w:rPr>
      </w:pPr>
      <w:r w:rsidRPr="00F0058E">
        <w:rPr>
          <w:lang w:val="en-US"/>
        </w:rPr>
        <w:t>How do we protect personal data?</w:t>
      </w:r>
    </w:p>
    <w:p w:rsidR="00C251AC" w:rsidRPr="00F0058E" w:rsidRDefault="00C251AC">
      <w:pPr>
        <w:pStyle w:val="BodyText"/>
        <w:spacing w:before="6"/>
        <w:rPr>
          <w:rFonts w:ascii="Arial"/>
          <w:b/>
          <w:sz w:val="24"/>
          <w:lang w:val="en-US"/>
        </w:rPr>
      </w:pPr>
    </w:p>
    <w:p w:rsidR="00C251AC" w:rsidRPr="0034271A" w:rsidRDefault="00F0058E">
      <w:pPr>
        <w:pStyle w:val="BodyText"/>
        <w:ind w:left="116" w:right="110"/>
        <w:rPr>
          <w:color w:val="292B2C"/>
          <w:lang w:val="en-US"/>
        </w:rPr>
      </w:pPr>
      <w:r w:rsidRPr="00F0058E">
        <w:rPr>
          <w:color w:val="292B2C"/>
          <w:lang w:val="en-US"/>
        </w:rPr>
        <w:t xml:space="preserve">Lareka takes the protection of your data very seriously and takes suitable measures to prevent misuse, loss, </w:t>
      </w:r>
      <w:proofErr w:type="spellStart"/>
      <w:r w:rsidRPr="00F0058E">
        <w:rPr>
          <w:color w:val="292B2C"/>
          <w:lang w:val="en-US"/>
        </w:rPr>
        <w:t>unauthorised</w:t>
      </w:r>
      <w:proofErr w:type="spellEnd"/>
      <w:r w:rsidRPr="00F0058E">
        <w:rPr>
          <w:color w:val="292B2C"/>
          <w:lang w:val="en-US"/>
        </w:rPr>
        <w:t xml:space="preserve"> access, unintended publication and </w:t>
      </w:r>
      <w:proofErr w:type="spellStart"/>
      <w:r w:rsidRPr="00F0058E">
        <w:rPr>
          <w:color w:val="292B2C"/>
          <w:lang w:val="en-US"/>
        </w:rPr>
        <w:t>unauthorised</w:t>
      </w:r>
      <w:proofErr w:type="spellEnd"/>
      <w:r w:rsidRPr="00F0058E">
        <w:rPr>
          <w:color w:val="292B2C"/>
          <w:lang w:val="en-US"/>
        </w:rPr>
        <w:t xml:space="preserve"> changes. If you have the impression that your data is not properly protected or there are signs of misuse, please contact our customer service or via email</w:t>
      </w:r>
      <w:r w:rsidRPr="00F0058E">
        <w:rPr>
          <w:color w:val="292B2C"/>
          <w:spacing w:val="-11"/>
          <w:lang w:val="en-US"/>
        </w:rPr>
        <w:t xml:space="preserve"> </w:t>
      </w:r>
      <w:hyperlink r:id="rId11">
        <w:r w:rsidRPr="00F0058E">
          <w:rPr>
            <w:color w:val="292B2C"/>
            <w:lang w:val="en-US"/>
          </w:rPr>
          <w:t>info@lareka.nl.</w:t>
        </w:r>
      </w:hyperlink>
    </w:p>
    <w:p w:rsidR="00F0058E" w:rsidRPr="0034271A" w:rsidRDefault="00F0058E">
      <w:pPr>
        <w:pStyle w:val="BodyText"/>
        <w:ind w:left="116" w:right="110"/>
        <w:rPr>
          <w:color w:val="292B2C"/>
          <w:lang w:val="en-US"/>
        </w:rPr>
      </w:pPr>
    </w:p>
    <w:p w:rsidR="00F0058E" w:rsidRPr="00F0058E" w:rsidRDefault="00F0058E" w:rsidP="00F0058E">
      <w:pPr>
        <w:pStyle w:val="BodyText"/>
        <w:ind w:left="116" w:right="110"/>
        <w:rPr>
          <w:lang w:val="en-US"/>
        </w:rPr>
      </w:pPr>
      <w:r w:rsidRPr="00F0058E">
        <w:rPr>
          <w:lang w:val="en-US"/>
        </w:rPr>
        <w:t xml:space="preserve">At the moment you </w:t>
      </w:r>
      <w:r w:rsidR="0034271A">
        <w:rPr>
          <w:lang w:val="en-US"/>
        </w:rPr>
        <w:t>want</w:t>
      </w:r>
      <w:r w:rsidRPr="00F0058E">
        <w:rPr>
          <w:lang w:val="en-US"/>
        </w:rPr>
        <w:t xml:space="preserve"> to become a customer, we provide your data to Economic Data Resources B.V. (EDR). On the basis of these data, EDR will give advice on the creditworthiness of the company and any negative remarks with regard to the management/management of the company. EDR uses this data for r</w:t>
      </w:r>
      <w:bookmarkStart w:id="0" w:name="_GoBack"/>
      <w:bookmarkEnd w:id="0"/>
      <w:r w:rsidRPr="00F0058E">
        <w:rPr>
          <w:lang w:val="en-US"/>
        </w:rPr>
        <w:t>esearch into the creditworthiness and contact details of you and your company. If you wish to object or request information about the use of your personal data by EDR, see: https://www.edrcreditservices.nl/privacy-statement/.</w:t>
      </w:r>
    </w:p>
    <w:p w:rsidR="00F0058E" w:rsidRPr="00F0058E" w:rsidRDefault="00F0058E" w:rsidP="00F0058E">
      <w:pPr>
        <w:pStyle w:val="BodyText"/>
        <w:ind w:left="116" w:right="110"/>
        <w:rPr>
          <w:lang w:val="en-US"/>
        </w:rPr>
      </w:pPr>
    </w:p>
    <w:p w:rsidR="00F0058E" w:rsidRPr="00F0058E" w:rsidRDefault="00F0058E" w:rsidP="00F0058E">
      <w:pPr>
        <w:pStyle w:val="BodyText"/>
        <w:ind w:left="116" w:right="110"/>
        <w:rPr>
          <w:lang w:val="en-US"/>
        </w:rPr>
      </w:pPr>
    </w:p>
    <w:sectPr w:rsidR="00F0058E" w:rsidRPr="00F0058E">
      <w:pgSz w:w="11910" w:h="16840"/>
      <w:pgMar w:top="1740" w:right="1320" w:bottom="280" w:left="1300" w:header="78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021" w:rsidRDefault="00F0058E">
      <w:r>
        <w:separator/>
      </w:r>
    </w:p>
  </w:endnote>
  <w:endnote w:type="continuationSeparator" w:id="0">
    <w:p w:rsidR="00732021" w:rsidRDefault="00F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021" w:rsidRDefault="00F0058E">
      <w:r>
        <w:separator/>
      </w:r>
    </w:p>
  </w:footnote>
  <w:footnote w:type="continuationSeparator" w:id="0">
    <w:p w:rsidR="00732021" w:rsidRDefault="00F005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AC" w:rsidRDefault="00F0058E">
    <w:pPr>
      <w:pStyle w:val="BodyText"/>
      <w:spacing w:line="14" w:lineRule="auto"/>
      <w:rPr>
        <w:sz w:val="20"/>
      </w:rPr>
    </w:pPr>
    <w:r>
      <w:rPr>
        <w:noProof/>
        <w:lang w:val="en-US"/>
      </w:rPr>
      <w:drawing>
        <wp:anchor distT="0" distB="0" distL="0" distR="0" simplePos="0" relativeHeight="487537152" behindDoc="1" locked="0" layoutInCell="1" allowOverlap="1">
          <wp:simplePos x="0" y="0"/>
          <wp:positionH relativeFrom="page">
            <wp:posOffset>931831</wp:posOffset>
          </wp:positionH>
          <wp:positionV relativeFrom="page">
            <wp:posOffset>495396</wp:posOffset>
          </wp:positionV>
          <wp:extent cx="1565192" cy="6185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65192" cy="618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54C1"/>
    <w:multiLevelType w:val="hybridMultilevel"/>
    <w:tmpl w:val="77EC222E"/>
    <w:lvl w:ilvl="0" w:tplc="C4BCD19C">
      <w:numFmt w:val="bullet"/>
      <w:lvlText w:val="-"/>
      <w:lvlJc w:val="left"/>
      <w:pPr>
        <w:ind w:left="116" w:hanging="149"/>
      </w:pPr>
      <w:rPr>
        <w:rFonts w:ascii="Segoe UI" w:eastAsia="Segoe UI" w:hAnsi="Segoe UI" w:cs="Segoe UI" w:hint="default"/>
        <w:color w:val="292B2C"/>
        <w:w w:val="100"/>
        <w:sz w:val="22"/>
        <w:szCs w:val="22"/>
        <w:lang w:val="nl-NL" w:eastAsia="en-US" w:bidi="ar-SA"/>
      </w:rPr>
    </w:lvl>
    <w:lvl w:ilvl="1" w:tplc="EB3C0D06">
      <w:numFmt w:val="bullet"/>
      <w:lvlText w:val="•"/>
      <w:lvlJc w:val="left"/>
      <w:pPr>
        <w:ind w:left="1036" w:hanging="149"/>
      </w:pPr>
      <w:rPr>
        <w:rFonts w:hint="default"/>
        <w:lang w:val="nl-NL" w:eastAsia="en-US" w:bidi="ar-SA"/>
      </w:rPr>
    </w:lvl>
    <w:lvl w:ilvl="2" w:tplc="E930952E">
      <w:numFmt w:val="bullet"/>
      <w:lvlText w:val="•"/>
      <w:lvlJc w:val="left"/>
      <w:pPr>
        <w:ind w:left="1953" w:hanging="149"/>
      </w:pPr>
      <w:rPr>
        <w:rFonts w:hint="default"/>
        <w:lang w:val="nl-NL" w:eastAsia="en-US" w:bidi="ar-SA"/>
      </w:rPr>
    </w:lvl>
    <w:lvl w:ilvl="3" w:tplc="981853E0">
      <w:numFmt w:val="bullet"/>
      <w:lvlText w:val="•"/>
      <w:lvlJc w:val="left"/>
      <w:pPr>
        <w:ind w:left="2869" w:hanging="149"/>
      </w:pPr>
      <w:rPr>
        <w:rFonts w:hint="default"/>
        <w:lang w:val="nl-NL" w:eastAsia="en-US" w:bidi="ar-SA"/>
      </w:rPr>
    </w:lvl>
    <w:lvl w:ilvl="4" w:tplc="0EE85E5C">
      <w:numFmt w:val="bullet"/>
      <w:lvlText w:val="•"/>
      <w:lvlJc w:val="left"/>
      <w:pPr>
        <w:ind w:left="3786" w:hanging="149"/>
      </w:pPr>
      <w:rPr>
        <w:rFonts w:hint="default"/>
        <w:lang w:val="nl-NL" w:eastAsia="en-US" w:bidi="ar-SA"/>
      </w:rPr>
    </w:lvl>
    <w:lvl w:ilvl="5" w:tplc="72663D7C">
      <w:numFmt w:val="bullet"/>
      <w:lvlText w:val="•"/>
      <w:lvlJc w:val="left"/>
      <w:pPr>
        <w:ind w:left="4703" w:hanging="149"/>
      </w:pPr>
      <w:rPr>
        <w:rFonts w:hint="default"/>
        <w:lang w:val="nl-NL" w:eastAsia="en-US" w:bidi="ar-SA"/>
      </w:rPr>
    </w:lvl>
    <w:lvl w:ilvl="6" w:tplc="14847154">
      <w:numFmt w:val="bullet"/>
      <w:lvlText w:val="•"/>
      <w:lvlJc w:val="left"/>
      <w:pPr>
        <w:ind w:left="5619" w:hanging="149"/>
      </w:pPr>
      <w:rPr>
        <w:rFonts w:hint="default"/>
        <w:lang w:val="nl-NL" w:eastAsia="en-US" w:bidi="ar-SA"/>
      </w:rPr>
    </w:lvl>
    <w:lvl w:ilvl="7" w:tplc="26643AF8">
      <w:numFmt w:val="bullet"/>
      <w:lvlText w:val="•"/>
      <w:lvlJc w:val="left"/>
      <w:pPr>
        <w:ind w:left="6536" w:hanging="149"/>
      </w:pPr>
      <w:rPr>
        <w:rFonts w:hint="default"/>
        <w:lang w:val="nl-NL" w:eastAsia="en-US" w:bidi="ar-SA"/>
      </w:rPr>
    </w:lvl>
    <w:lvl w:ilvl="8" w:tplc="BA4EB0A6">
      <w:numFmt w:val="bullet"/>
      <w:lvlText w:val="•"/>
      <w:lvlJc w:val="left"/>
      <w:pPr>
        <w:ind w:left="7453" w:hanging="149"/>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AC"/>
    <w:rsid w:val="0034271A"/>
    <w:rsid w:val="00732021"/>
    <w:rsid w:val="00C251AC"/>
    <w:rsid w:val="00E14179"/>
    <w:rsid w:val="00F005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3D6E"/>
  <w15:docId w15:val="{4242D69F-8DE4-4732-8C4A-4E6F9FFE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lang w:val="nl-NL"/>
    </w:rPr>
  </w:style>
  <w:style w:type="paragraph" w:styleId="Heading1">
    <w:name w:val="heading 1"/>
    <w:basedOn w:val="Normal"/>
    <w:uiPriority w:val="1"/>
    <w:qFormat/>
    <w:pPr>
      <w:ind w:left="11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65"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lareka.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rek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reka.nl" TargetMode="External"/><Relationship Id="rId5" Type="http://schemas.openxmlformats.org/officeDocument/2006/relationships/footnotes" Target="footnotes.xml"/><Relationship Id="rId10" Type="http://schemas.openxmlformats.org/officeDocument/2006/relationships/hyperlink" Target="mailto:info@lareka.nl"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Renée Visser</dc:creator>
  <cp:lastModifiedBy>Ruben Taks</cp:lastModifiedBy>
  <cp:revision>2</cp:revision>
  <dcterms:created xsi:type="dcterms:W3CDTF">2020-09-25T06:31:00Z</dcterms:created>
  <dcterms:modified xsi:type="dcterms:W3CDTF">2020-09-25T06:31:00Z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2020-09-24T00:00:00Z</vt:filetime>
  </property>
</Properties>
</file>